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F1797" w14:textId="1695E278" w:rsidR="00895B4E" w:rsidRPr="009F573C" w:rsidRDefault="00895B4E" w:rsidP="00895B4E">
      <w:pPr>
        <w:pStyle w:val="Nincstrkz"/>
        <w:jc w:val="center"/>
        <w:rPr>
          <w:b/>
          <w:bCs/>
        </w:rPr>
      </w:pPr>
      <w:r w:rsidRPr="009F573C">
        <w:rPr>
          <w:b/>
          <w:bCs/>
        </w:rPr>
        <w:t>AZ ELŐADÓK BEMUTATÁSA</w:t>
      </w:r>
    </w:p>
    <w:p w14:paraId="5F78A643" w14:textId="107B6F84" w:rsidR="00895B4E" w:rsidRPr="00AD4893" w:rsidRDefault="00895B4E" w:rsidP="00895B4E">
      <w:pPr>
        <w:pStyle w:val="Nincstrkz"/>
        <w:jc w:val="center"/>
        <w:rPr>
          <w:sz w:val="22"/>
          <w:szCs w:val="20"/>
        </w:rPr>
      </w:pPr>
      <w:r w:rsidRPr="00AD4893">
        <w:rPr>
          <w:sz w:val="22"/>
          <w:szCs w:val="20"/>
        </w:rPr>
        <w:t>1. SuSodCo Virtuális Kapacitásépítési Rendezvény</w:t>
      </w:r>
    </w:p>
    <w:p w14:paraId="328F5133" w14:textId="77777777" w:rsidR="00895B4E" w:rsidRPr="00AD4893" w:rsidRDefault="00895B4E" w:rsidP="00895B4E">
      <w:pPr>
        <w:pStyle w:val="Nincstrkz"/>
        <w:jc w:val="center"/>
        <w:rPr>
          <w:sz w:val="22"/>
          <w:szCs w:val="20"/>
        </w:rPr>
      </w:pPr>
      <w:r w:rsidRPr="00AD4893">
        <w:rPr>
          <w:sz w:val="22"/>
          <w:szCs w:val="20"/>
        </w:rPr>
        <w:t>Szeminárium (2020. december 9.) és workshop (2020. december 16.)</w:t>
      </w:r>
    </w:p>
    <w:p w14:paraId="1EF6119F" w14:textId="29657684" w:rsidR="00895B4E" w:rsidRPr="00AD4893" w:rsidRDefault="00895B4E" w:rsidP="00895B4E">
      <w:pPr>
        <w:pStyle w:val="Nincstrkz"/>
        <w:jc w:val="center"/>
        <w:rPr>
          <w:sz w:val="22"/>
          <w:szCs w:val="20"/>
        </w:rPr>
      </w:pPr>
    </w:p>
    <w:p w14:paraId="34807335" w14:textId="6D73DF91" w:rsidR="00895B4E" w:rsidRPr="00AD4893" w:rsidRDefault="00895B4E" w:rsidP="009F573C">
      <w:pPr>
        <w:pStyle w:val="Nincstrkz"/>
        <w:spacing w:after="120"/>
        <w:jc w:val="both"/>
        <w:rPr>
          <w:sz w:val="22"/>
          <w:szCs w:val="20"/>
        </w:rPr>
      </w:pPr>
      <w:r w:rsidRPr="00AD4893">
        <w:rPr>
          <w:b/>
          <w:bCs/>
          <w:i/>
          <w:iCs/>
          <w:sz w:val="22"/>
          <w:szCs w:val="20"/>
        </w:rPr>
        <w:t>Aleksandra Kaydzhiyska</w:t>
      </w:r>
      <w:r w:rsidRPr="00AD4893">
        <w:rPr>
          <w:sz w:val="22"/>
          <w:szCs w:val="20"/>
        </w:rPr>
        <w:t xml:space="preserve"> - </w:t>
      </w:r>
      <w:r w:rsidR="00E84B3F">
        <w:rPr>
          <w:sz w:val="22"/>
          <w:szCs w:val="20"/>
        </w:rPr>
        <w:t>Az</w:t>
      </w:r>
      <w:r w:rsidRPr="00AD4893">
        <w:rPr>
          <w:sz w:val="22"/>
          <w:szCs w:val="20"/>
        </w:rPr>
        <w:t xml:space="preserve"> uniós szintű szociális védelempolitiká</w:t>
      </w:r>
      <w:r w:rsidR="00E84B3F">
        <w:rPr>
          <w:sz w:val="22"/>
          <w:szCs w:val="20"/>
        </w:rPr>
        <w:t xml:space="preserve">val </w:t>
      </w:r>
      <w:r w:rsidR="00E84B3F" w:rsidRPr="00AD4893">
        <w:rPr>
          <w:sz w:val="22"/>
          <w:szCs w:val="20"/>
        </w:rPr>
        <w:t xml:space="preserve">2017 óta </w:t>
      </w:r>
      <w:r w:rsidR="00E84B3F">
        <w:rPr>
          <w:sz w:val="22"/>
          <w:szCs w:val="20"/>
        </w:rPr>
        <w:t>foglalkozik, amikor</w:t>
      </w:r>
      <w:r w:rsidRPr="00AD4893">
        <w:rPr>
          <w:sz w:val="22"/>
          <w:szCs w:val="20"/>
        </w:rPr>
        <w:t xml:space="preserve"> </w:t>
      </w:r>
      <w:r w:rsidR="00E84B3F">
        <w:rPr>
          <w:sz w:val="22"/>
          <w:szCs w:val="20"/>
        </w:rPr>
        <w:t xml:space="preserve">is a </w:t>
      </w:r>
      <w:r w:rsidRPr="00AD4893">
        <w:rPr>
          <w:sz w:val="22"/>
          <w:szCs w:val="20"/>
        </w:rPr>
        <w:t>Paritásos Alapok Európai Szövetségé</w:t>
      </w:r>
      <w:r w:rsidR="00E84B3F">
        <w:rPr>
          <w:sz w:val="22"/>
          <w:szCs w:val="20"/>
        </w:rPr>
        <w:t xml:space="preserve">nek </w:t>
      </w:r>
      <w:r w:rsidRPr="00AD4893">
        <w:rPr>
          <w:sz w:val="22"/>
          <w:szCs w:val="20"/>
        </w:rPr>
        <w:t>gazdasági és pénzügyi tanácsadó</w:t>
      </w:r>
      <w:r w:rsidR="00E84B3F">
        <w:rPr>
          <w:sz w:val="22"/>
          <w:szCs w:val="20"/>
        </w:rPr>
        <w:t xml:space="preserve">jává nevezték ki. </w:t>
      </w:r>
      <w:r w:rsidRPr="00AD4893">
        <w:rPr>
          <w:sz w:val="22"/>
          <w:szCs w:val="20"/>
        </w:rPr>
        <w:t>A szervezet 30 európai paritásos szociális védelmi szolgáltatót (</w:t>
      </w:r>
      <w:r w:rsidR="00E84B3F">
        <w:rPr>
          <w:sz w:val="22"/>
          <w:szCs w:val="20"/>
        </w:rPr>
        <w:t>munkahelyi</w:t>
      </w:r>
      <w:r w:rsidRPr="00AD4893">
        <w:rPr>
          <w:sz w:val="22"/>
          <w:szCs w:val="20"/>
        </w:rPr>
        <w:t xml:space="preserve"> nyugdíjalapok, paritásos biztosítók és </w:t>
      </w:r>
      <w:r w:rsidR="00E84B3F">
        <w:rPr>
          <w:sz w:val="22"/>
          <w:szCs w:val="20"/>
        </w:rPr>
        <w:t>egyebek</w:t>
      </w:r>
      <w:r w:rsidRPr="00AD4893">
        <w:rPr>
          <w:sz w:val="22"/>
          <w:szCs w:val="20"/>
        </w:rPr>
        <w:t xml:space="preserve">) képvisel az EU intézményeiben. </w:t>
      </w:r>
      <w:r w:rsidR="00C52AAF" w:rsidRPr="00AD4893">
        <w:rPr>
          <w:sz w:val="22"/>
          <w:szCs w:val="20"/>
        </w:rPr>
        <w:t>A</w:t>
      </w:r>
      <w:r w:rsidR="00E84B3F">
        <w:rPr>
          <w:sz w:val="22"/>
          <w:szCs w:val="20"/>
        </w:rPr>
        <w:t xml:space="preserve"> s</w:t>
      </w:r>
      <w:r w:rsidR="00C52AAF" w:rsidRPr="00AD4893">
        <w:rPr>
          <w:sz w:val="22"/>
          <w:szCs w:val="20"/>
        </w:rPr>
        <w:t>z</w:t>
      </w:r>
      <w:r w:rsidR="00E84B3F">
        <w:rPr>
          <w:sz w:val="22"/>
          <w:szCs w:val="20"/>
        </w:rPr>
        <w:t xml:space="preserve">ervezetben </w:t>
      </w:r>
      <w:r w:rsidR="00C52AAF" w:rsidRPr="00AD4893">
        <w:rPr>
          <w:sz w:val="22"/>
          <w:szCs w:val="20"/>
        </w:rPr>
        <w:t>töltött né</w:t>
      </w:r>
      <w:r w:rsidRPr="00AD4893">
        <w:rPr>
          <w:sz w:val="22"/>
          <w:szCs w:val="20"/>
        </w:rPr>
        <w:t>gy év után Alexandr</w:t>
      </w:r>
      <w:r w:rsidR="00C52AAF" w:rsidRPr="00AD4893">
        <w:rPr>
          <w:sz w:val="22"/>
          <w:szCs w:val="20"/>
        </w:rPr>
        <w:t>a</w:t>
      </w:r>
      <w:r w:rsidRPr="00AD4893">
        <w:rPr>
          <w:sz w:val="22"/>
          <w:szCs w:val="20"/>
        </w:rPr>
        <w:t xml:space="preserve"> az AEIP brüsszeli irodáj</w:t>
      </w:r>
      <w:r w:rsidR="00C52AAF" w:rsidRPr="00AD4893">
        <w:rPr>
          <w:sz w:val="22"/>
          <w:szCs w:val="20"/>
        </w:rPr>
        <w:t xml:space="preserve">ának </w:t>
      </w:r>
      <w:r w:rsidRPr="00AD4893">
        <w:rPr>
          <w:sz w:val="22"/>
          <w:szCs w:val="20"/>
        </w:rPr>
        <w:t xml:space="preserve">ügyvezető igazgatójává </w:t>
      </w:r>
      <w:r w:rsidR="00C52AAF" w:rsidRPr="00AD4893">
        <w:rPr>
          <w:sz w:val="22"/>
          <w:szCs w:val="20"/>
        </w:rPr>
        <w:t>lépett elő</w:t>
      </w:r>
      <w:r w:rsidRPr="00AD4893">
        <w:rPr>
          <w:sz w:val="22"/>
          <w:szCs w:val="20"/>
        </w:rPr>
        <w:t xml:space="preserve">, </w:t>
      </w:r>
      <w:r w:rsidR="00E84B3F">
        <w:rPr>
          <w:sz w:val="22"/>
          <w:szCs w:val="20"/>
        </w:rPr>
        <w:t xml:space="preserve">és figyelemmel kíséri </w:t>
      </w:r>
      <w:r w:rsidR="00C52AAF" w:rsidRPr="00AD4893">
        <w:rPr>
          <w:sz w:val="22"/>
          <w:szCs w:val="20"/>
        </w:rPr>
        <w:t>a releváns európai szociális védelmi, szociális, stb. fejlesztéseket.</w:t>
      </w:r>
      <w:r w:rsidR="00CD043D" w:rsidRPr="00AD4893">
        <w:rPr>
          <w:sz w:val="22"/>
          <w:szCs w:val="20"/>
        </w:rPr>
        <w:t xml:space="preserve"> </w:t>
      </w:r>
      <w:r w:rsidR="00C52AAF" w:rsidRPr="00AD4893">
        <w:rPr>
          <w:sz w:val="22"/>
          <w:szCs w:val="20"/>
        </w:rPr>
        <w:t xml:space="preserve">A BSc és </w:t>
      </w:r>
      <w:r w:rsidRPr="00AD4893">
        <w:rPr>
          <w:sz w:val="22"/>
          <w:szCs w:val="20"/>
        </w:rPr>
        <w:t xml:space="preserve">MSc </w:t>
      </w:r>
      <w:r w:rsidR="00CD043D" w:rsidRPr="00AD4893">
        <w:rPr>
          <w:sz w:val="22"/>
          <w:szCs w:val="20"/>
        </w:rPr>
        <w:t>tanulmányait</w:t>
      </w:r>
      <w:r w:rsidR="005970BE" w:rsidRPr="00AD4893">
        <w:rPr>
          <w:sz w:val="22"/>
          <w:szCs w:val="20"/>
        </w:rPr>
        <w:t xml:space="preserve"> Hollandiában </w:t>
      </w:r>
      <w:r w:rsidR="00CD043D" w:rsidRPr="00AD4893">
        <w:rPr>
          <w:sz w:val="22"/>
          <w:szCs w:val="20"/>
        </w:rPr>
        <w:t>végezte</w:t>
      </w:r>
      <w:r w:rsidR="005970BE" w:rsidRPr="00AD4893">
        <w:rPr>
          <w:sz w:val="22"/>
          <w:szCs w:val="20"/>
        </w:rPr>
        <w:t>, mester fokozatát a</w:t>
      </w:r>
      <w:r w:rsidRPr="00AD4893">
        <w:rPr>
          <w:sz w:val="22"/>
          <w:szCs w:val="20"/>
        </w:rPr>
        <w:t>z Egyesült Nemzetek Egyetemi Intézetében</w:t>
      </w:r>
      <w:r w:rsidR="005970BE" w:rsidRPr="00AD4893">
        <w:rPr>
          <w:sz w:val="22"/>
          <w:szCs w:val="20"/>
        </w:rPr>
        <w:t xml:space="preserve">, a </w:t>
      </w:r>
      <w:r w:rsidRPr="00AD4893">
        <w:rPr>
          <w:sz w:val="22"/>
          <w:szCs w:val="20"/>
        </w:rPr>
        <w:t>MERIT</w:t>
      </w:r>
      <w:r w:rsidR="005970BE" w:rsidRPr="00AD4893">
        <w:rPr>
          <w:sz w:val="22"/>
          <w:szCs w:val="20"/>
        </w:rPr>
        <w:t>-ben Közpolitika és fejlesztés témában</w:t>
      </w:r>
      <w:r w:rsidR="00CD043D" w:rsidRPr="00AD4893">
        <w:rPr>
          <w:sz w:val="22"/>
          <w:szCs w:val="20"/>
        </w:rPr>
        <w:t xml:space="preserve"> szerezte</w:t>
      </w:r>
      <w:r w:rsidR="005970BE" w:rsidRPr="00AD4893">
        <w:rPr>
          <w:sz w:val="22"/>
          <w:szCs w:val="20"/>
        </w:rPr>
        <w:t xml:space="preserve">, </w:t>
      </w:r>
      <w:r w:rsidRPr="00AD4893">
        <w:rPr>
          <w:sz w:val="22"/>
          <w:szCs w:val="20"/>
        </w:rPr>
        <w:t xml:space="preserve">szakterülete a </w:t>
      </w:r>
      <w:r w:rsidR="005970BE" w:rsidRPr="00AD4893">
        <w:rPr>
          <w:sz w:val="22"/>
          <w:szCs w:val="20"/>
        </w:rPr>
        <w:t>K</w:t>
      </w:r>
      <w:r w:rsidRPr="00AD4893">
        <w:rPr>
          <w:sz w:val="22"/>
          <w:szCs w:val="20"/>
        </w:rPr>
        <w:t xml:space="preserve">özgazdaságtan és a kockázatértékelés. </w:t>
      </w:r>
      <w:r w:rsidR="005970BE" w:rsidRPr="00AD4893">
        <w:rPr>
          <w:sz w:val="22"/>
          <w:szCs w:val="20"/>
        </w:rPr>
        <w:t>Ezt megelőzően</w:t>
      </w:r>
      <w:r w:rsidRPr="00AD4893">
        <w:rPr>
          <w:sz w:val="22"/>
          <w:szCs w:val="20"/>
        </w:rPr>
        <w:t xml:space="preserve"> az Európai Közigazgatás Intézetében és a CEE Bankwatch Networkben </w:t>
      </w:r>
      <w:r w:rsidR="00CD043D" w:rsidRPr="00AD4893">
        <w:rPr>
          <w:sz w:val="22"/>
          <w:szCs w:val="20"/>
        </w:rPr>
        <w:t>dolgozott</w:t>
      </w:r>
      <w:r w:rsidRPr="00AD4893">
        <w:rPr>
          <w:sz w:val="22"/>
          <w:szCs w:val="20"/>
        </w:rPr>
        <w:t>.</w:t>
      </w:r>
    </w:p>
    <w:p w14:paraId="0BBE4B05" w14:textId="686F6E91" w:rsidR="00895B4E" w:rsidRPr="00AD4893" w:rsidRDefault="00176D66" w:rsidP="009F573C">
      <w:pPr>
        <w:pStyle w:val="Nincstrkz"/>
        <w:spacing w:after="120"/>
        <w:jc w:val="both"/>
        <w:rPr>
          <w:sz w:val="22"/>
          <w:szCs w:val="20"/>
        </w:rPr>
      </w:pPr>
      <w:r w:rsidRPr="00AD4893">
        <w:rPr>
          <w:b/>
          <w:bCs/>
          <w:i/>
          <w:iCs/>
          <w:sz w:val="22"/>
          <w:szCs w:val="20"/>
        </w:rPr>
        <w:t>Werner Buelen</w:t>
      </w:r>
      <w:r w:rsidR="00E84B3F">
        <w:rPr>
          <w:b/>
          <w:bCs/>
          <w:i/>
          <w:iCs/>
          <w:sz w:val="22"/>
          <w:szCs w:val="20"/>
        </w:rPr>
        <w:t xml:space="preserve"> </w:t>
      </w:r>
      <w:r w:rsidR="00E84B3F" w:rsidRPr="00E84B3F">
        <w:rPr>
          <w:sz w:val="22"/>
          <w:szCs w:val="20"/>
        </w:rPr>
        <w:t>- A</w:t>
      </w:r>
      <w:r w:rsidRPr="00AD4893">
        <w:rPr>
          <w:sz w:val="22"/>
          <w:szCs w:val="20"/>
        </w:rPr>
        <w:t>z Építő</w:t>
      </w:r>
      <w:r w:rsidRPr="00AD4893">
        <w:rPr>
          <w:sz w:val="22"/>
          <w:szCs w:val="20"/>
        </w:rPr>
        <w:t xml:space="preserve">- </w:t>
      </w:r>
      <w:r w:rsidRPr="00AD4893">
        <w:rPr>
          <w:sz w:val="22"/>
          <w:szCs w:val="20"/>
        </w:rPr>
        <w:t xml:space="preserve">és Faipari </w:t>
      </w:r>
      <w:r w:rsidRPr="00AD4893">
        <w:rPr>
          <w:sz w:val="22"/>
          <w:szCs w:val="20"/>
        </w:rPr>
        <w:t xml:space="preserve">Dolgozók </w:t>
      </w:r>
      <w:r w:rsidRPr="00AD4893">
        <w:rPr>
          <w:sz w:val="22"/>
          <w:szCs w:val="20"/>
        </w:rPr>
        <w:t>Európai Szövetség</w:t>
      </w:r>
      <w:r w:rsidR="00E84B3F">
        <w:rPr>
          <w:sz w:val="22"/>
          <w:szCs w:val="20"/>
        </w:rPr>
        <w:t>ének</w:t>
      </w:r>
      <w:r w:rsidRPr="00AD4893">
        <w:rPr>
          <w:sz w:val="22"/>
          <w:szCs w:val="20"/>
        </w:rPr>
        <w:t xml:space="preserve"> (EFBWW) politikai titkára</w:t>
      </w:r>
      <w:r w:rsidRPr="00AD4893">
        <w:rPr>
          <w:sz w:val="22"/>
          <w:szCs w:val="20"/>
        </w:rPr>
        <w:t xml:space="preserve">ként </w:t>
      </w:r>
      <w:r w:rsidRPr="00AD4893">
        <w:rPr>
          <w:sz w:val="22"/>
          <w:szCs w:val="20"/>
        </w:rPr>
        <w:t>koordinálja az európai építőipar</w:t>
      </w:r>
      <w:r w:rsidR="00E84B3F">
        <w:rPr>
          <w:sz w:val="22"/>
          <w:szCs w:val="20"/>
        </w:rPr>
        <w:t>i</w:t>
      </w:r>
      <w:r w:rsidRPr="00AD4893">
        <w:rPr>
          <w:sz w:val="22"/>
          <w:szCs w:val="20"/>
        </w:rPr>
        <w:t xml:space="preserve"> szakszervezet</w:t>
      </w:r>
      <w:r w:rsidRPr="00AD4893">
        <w:rPr>
          <w:sz w:val="22"/>
          <w:szCs w:val="20"/>
        </w:rPr>
        <w:t xml:space="preserve">ek </w:t>
      </w:r>
      <w:r w:rsidRPr="00AD4893">
        <w:rPr>
          <w:sz w:val="22"/>
          <w:szCs w:val="20"/>
        </w:rPr>
        <w:t xml:space="preserve">tevékenységet. </w:t>
      </w:r>
      <w:r w:rsidR="00E84B3F">
        <w:rPr>
          <w:sz w:val="22"/>
          <w:szCs w:val="20"/>
        </w:rPr>
        <w:t xml:space="preserve">Tevékenységi körét </w:t>
      </w:r>
      <w:r w:rsidRPr="00AD4893">
        <w:rPr>
          <w:sz w:val="22"/>
          <w:szCs w:val="20"/>
        </w:rPr>
        <w:t>a</w:t>
      </w:r>
      <w:r w:rsidRPr="00AD4893">
        <w:rPr>
          <w:sz w:val="22"/>
          <w:szCs w:val="20"/>
        </w:rPr>
        <w:t>z EU migrációs ügye</w:t>
      </w:r>
      <w:r w:rsidRPr="00AD4893">
        <w:rPr>
          <w:sz w:val="22"/>
          <w:szCs w:val="20"/>
        </w:rPr>
        <w:t>k</w:t>
      </w:r>
      <w:r w:rsidRPr="00AD4893">
        <w:rPr>
          <w:sz w:val="22"/>
          <w:szCs w:val="20"/>
        </w:rPr>
        <w:t>, a határokon átnyúló csalások és visszaélések kezelésére, a</w:t>
      </w:r>
      <w:r w:rsidR="00763D53" w:rsidRPr="00AD4893">
        <w:rPr>
          <w:sz w:val="22"/>
          <w:szCs w:val="20"/>
        </w:rPr>
        <w:t>z</w:t>
      </w:r>
      <w:r w:rsidRPr="00AD4893">
        <w:rPr>
          <w:sz w:val="22"/>
          <w:szCs w:val="20"/>
        </w:rPr>
        <w:t xml:space="preserve"> uniós és nemzeti szint</w:t>
      </w:r>
      <w:r w:rsidR="00763D53" w:rsidRPr="00AD4893">
        <w:rPr>
          <w:sz w:val="22"/>
          <w:szCs w:val="20"/>
        </w:rPr>
        <w:t>ű</w:t>
      </w:r>
      <w:r w:rsidRPr="00AD4893">
        <w:rPr>
          <w:sz w:val="22"/>
          <w:szCs w:val="20"/>
        </w:rPr>
        <w:t xml:space="preserve"> </w:t>
      </w:r>
      <w:r w:rsidRPr="00AD4893">
        <w:rPr>
          <w:sz w:val="22"/>
          <w:szCs w:val="20"/>
        </w:rPr>
        <w:t>kollektív</w:t>
      </w:r>
      <w:r w:rsidRPr="00AD4893">
        <w:rPr>
          <w:sz w:val="22"/>
          <w:szCs w:val="20"/>
        </w:rPr>
        <w:t xml:space="preserve"> </w:t>
      </w:r>
      <w:r w:rsidR="00763D53" w:rsidRPr="00AD4893">
        <w:rPr>
          <w:sz w:val="22"/>
          <w:szCs w:val="20"/>
        </w:rPr>
        <w:t>tárgyalások</w:t>
      </w:r>
      <w:r w:rsidRPr="00AD4893">
        <w:rPr>
          <w:sz w:val="22"/>
          <w:szCs w:val="20"/>
        </w:rPr>
        <w:t>, a szakszervezeti kapacitásépítés, valamint a szakképzési és oktatási tevékenységek</w:t>
      </w:r>
      <w:r w:rsidR="00763D53" w:rsidRPr="00AD4893">
        <w:rPr>
          <w:sz w:val="22"/>
          <w:szCs w:val="20"/>
        </w:rPr>
        <w:t xml:space="preserve"> </w:t>
      </w:r>
      <w:r w:rsidR="00E84B3F">
        <w:rPr>
          <w:sz w:val="22"/>
          <w:szCs w:val="20"/>
        </w:rPr>
        <w:t>alkotják</w:t>
      </w:r>
      <w:r w:rsidR="00763D53" w:rsidRPr="00AD4893">
        <w:rPr>
          <w:sz w:val="22"/>
          <w:szCs w:val="20"/>
        </w:rPr>
        <w:t xml:space="preserve">. </w:t>
      </w:r>
      <w:r w:rsidRPr="00AD4893">
        <w:rPr>
          <w:sz w:val="22"/>
          <w:szCs w:val="20"/>
        </w:rPr>
        <w:t xml:space="preserve">Az EFBWW-n belül </w:t>
      </w:r>
      <w:r w:rsidR="00763D53" w:rsidRPr="00AD4893">
        <w:rPr>
          <w:sz w:val="22"/>
          <w:szCs w:val="20"/>
        </w:rPr>
        <w:t xml:space="preserve">egyúttal </w:t>
      </w:r>
      <w:r w:rsidRPr="00AD4893">
        <w:rPr>
          <w:sz w:val="22"/>
          <w:szCs w:val="20"/>
        </w:rPr>
        <w:t>számos uniós projekt</w:t>
      </w:r>
      <w:r w:rsidR="00D12042">
        <w:rPr>
          <w:sz w:val="22"/>
          <w:szCs w:val="20"/>
        </w:rPr>
        <w:t xml:space="preserve">et is koordinál. </w:t>
      </w:r>
      <w:r w:rsidRPr="00AD4893">
        <w:rPr>
          <w:sz w:val="22"/>
          <w:szCs w:val="20"/>
        </w:rPr>
        <w:t>Werner jogi diplomával rendelkezik, és korábban egy nemzeti szakszervezetnél és egy parit</w:t>
      </w:r>
      <w:r w:rsidR="00763D53" w:rsidRPr="00AD4893">
        <w:rPr>
          <w:sz w:val="22"/>
          <w:szCs w:val="20"/>
        </w:rPr>
        <w:t xml:space="preserve">ásos </w:t>
      </w:r>
      <w:r w:rsidRPr="00AD4893">
        <w:rPr>
          <w:sz w:val="22"/>
          <w:szCs w:val="20"/>
        </w:rPr>
        <w:t>intézménynél dolgozott.</w:t>
      </w:r>
    </w:p>
    <w:p w14:paraId="26544E7E" w14:textId="67B9C2FB" w:rsidR="00763D53" w:rsidRPr="00AD4893" w:rsidRDefault="00763D53" w:rsidP="009F573C">
      <w:pPr>
        <w:pStyle w:val="Nincstrkz"/>
        <w:spacing w:after="120"/>
        <w:jc w:val="both"/>
        <w:rPr>
          <w:sz w:val="22"/>
          <w:szCs w:val="20"/>
        </w:rPr>
      </w:pPr>
      <w:r w:rsidRPr="00AD4893">
        <w:rPr>
          <w:b/>
          <w:bCs/>
          <w:i/>
          <w:iCs/>
          <w:sz w:val="22"/>
          <w:szCs w:val="20"/>
        </w:rPr>
        <w:t>Johan R. Steen</w:t>
      </w:r>
      <w:r w:rsidRPr="00AD4893">
        <w:rPr>
          <w:sz w:val="22"/>
          <w:szCs w:val="20"/>
        </w:rPr>
        <w:t xml:space="preserve"> </w:t>
      </w:r>
      <w:r w:rsidR="00D12042">
        <w:rPr>
          <w:sz w:val="22"/>
          <w:szCs w:val="20"/>
        </w:rPr>
        <w:t xml:space="preserve">- A </w:t>
      </w:r>
      <w:r w:rsidRPr="00AD4893">
        <w:rPr>
          <w:sz w:val="22"/>
          <w:szCs w:val="20"/>
        </w:rPr>
        <w:t>Fafo</w:t>
      </w:r>
      <w:r w:rsidRPr="00AD4893">
        <w:rPr>
          <w:sz w:val="22"/>
          <w:szCs w:val="20"/>
        </w:rPr>
        <w:t xml:space="preserve">, a </w:t>
      </w:r>
      <w:r w:rsidRPr="00AD4893">
        <w:rPr>
          <w:sz w:val="22"/>
          <w:szCs w:val="20"/>
        </w:rPr>
        <w:t>Munkaügyi és Szociális Kutató Intézet</w:t>
      </w:r>
      <w:r w:rsidRPr="00AD4893">
        <w:rPr>
          <w:sz w:val="22"/>
          <w:szCs w:val="20"/>
        </w:rPr>
        <w:t xml:space="preserve"> </w:t>
      </w:r>
      <w:r w:rsidRPr="00AD4893">
        <w:rPr>
          <w:sz w:val="22"/>
          <w:szCs w:val="20"/>
        </w:rPr>
        <w:t>kutatója, és évek óta a digitalizáció és a technológia</w:t>
      </w:r>
      <w:r w:rsidR="00D12042">
        <w:rPr>
          <w:sz w:val="22"/>
          <w:szCs w:val="20"/>
        </w:rPr>
        <w:t>i</w:t>
      </w:r>
      <w:r w:rsidRPr="00AD4893">
        <w:rPr>
          <w:sz w:val="22"/>
          <w:szCs w:val="20"/>
        </w:rPr>
        <w:t xml:space="preserve"> változás</w:t>
      </w:r>
      <w:r w:rsidR="00D12042">
        <w:rPr>
          <w:sz w:val="22"/>
          <w:szCs w:val="20"/>
        </w:rPr>
        <w:t xml:space="preserve">ok </w:t>
      </w:r>
      <w:r w:rsidRPr="00AD4893">
        <w:rPr>
          <w:sz w:val="22"/>
          <w:szCs w:val="20"/>
        </w:rPr>
        <w:t>munkaügyi kapcsolatokra gyakorolt hatásá</w:t>
      </w:r>
      <w:r w:rsidR="00D12042">
        <w:rPr>
          <w:sz w:val="22"/>
          <w:szCs w:val="20"/>
        </w:rPr>
        <w:t xml:space="preserve">nak </w:t>
      </w:r>
      <w:r w:rsidRPr="00AD4893">
        <w:rPr>
          <w:sz w:val="22"/>
          <w:szCs w:val="20"/>
        </w:rPr>
        <w:t>kérdés</w:t>
      </w:r>
      <w:r w:rsidR="00D12042">
        <w:rPr>
          <w:sz w:val="22"/>
          <w:szCs w:val="20"/>
        </w:rPr>
        <w:t xml:space="preserve">körével </w:t>
      </w:r>
      <w:r w:rsidRPr="00AD4893">
        <w:rPr>
          <w:sz w:val="22"/>
          <w:szCs w:val="20"/>
        </w:rPr>
        <w:t>foglalkozik. Kutatás</w:t>
      </w:r>
      <w:r w:rsidR="00D12042">
        <w:rPr>
          <w:sz w:val="22"/>
          <w:szCs w:val="20"/>
        </w:rPr>
        <w:t xml:space="preserve">i során </w:t>
      </w:r>
      <w:r w:rsidRPr="00AD4893">
        <w:rPr>
          <w:sz w:val="22"/>
          <w:szCs w:val="20"/>
        </w:rPr>
        <w:t>a szakszervezetek szervez</w:t>
      </w:r>
      <w:r w:rsidRPr="00AD4893">
        <w:rPr>
          <w:sz w:val="22"/>
          <w:szCs w:val="20"/>
        </w:rPr>
        <w:t xml:space="preserve">eti, </w:t>
      </w:r>
      <w:r w:rsidRPr="00AD4893">
        <w:rPr>
          <w:sz w:val="22"/>
          <w:szCs w:val="20"/>
        </w:rPr>
        <w:t>innováció</w:t>
      </w:r>
      <w:r w:rsidRPr="00AD4893">
        <w:rPr>
          <w:sz w:val="22"/>
          <w:szCs w:val="20"/>
        </w:rPr>
        <w:t>s</w:t>
      </w:r>
      <w:r w:rsidRPr="00AD4893">
        <w:rPr>
          <w:sz w:val="22"/>
          <w:szCs w:val="20"/>
        </w:rPr>
        <w:t>, munkaügy</w:t>
      </w:r>
      <w:r w:rsidR="00D12042">
        <w:rPr>
          <w:sz w:val="22"/>
          <w:szCs w:val="20"/>
        </w:rPr>
        <w:t>ekkel é</w:t>
      </w:r>
      <w:r w:rsidRPr="00AD4893">
        <w:rPr>
          <w:sz w:val="22"/>
          <w:szCs w:val="20"/>
        </w:rPr>
        <w:t>s digitalizáció</w:t>
      </w:r>
      <w:r w:rsidR="00D12042">
        <w:rPr>
          <w:sz w:val="22"/>
          <w:szCs w:val="20"/>
        </w:rPr>
        <w:t xml:space="preserve">val </w:t>
      </w:r>
      <w:r w:rsidRPr="00AD4893">
        <w:rPr>
          <w:sz w:val="22"/>
          <w:szCs w:val="20"/>
        </w:rPr>
        <w:t>kapcsolat</w:t>
      </w:r>
      <w:r w:rsidR="00D12042">
        <w:rPr>
          <w:sz w:val="22"/>
          <w:szCs w:val="20"/>
        </w:rPr>
        <w:t xml:space="preserve">os kérdéseiről készített </w:t>
      </w:r>
      <w:r w:rsidRPr="00AD4893">
        <w:rPr>
          <w:sz w:val="22"/>
          <w:szCs w:val="20"/>
        </w:rPr>
        <w:t>tanulmány</w:t>
      </w:r>
      <w:r w:rsidR="00D12042">
        <w:rPr>
          <w:sz w:val="22"/>
          <w:szCs w:val="20"/>
        </w:rPr>
        <w:t>okat</w:t>
      </w:r>
      <w:r w:rsidRPr="00AD4893">
        <w:rPr>
          <w:sz w:val="22"/>
          <w:szCs w:val="20"/>
        </w:rPr>
        <w:t xml:space="preserve">, beleértve </w:t>
      </w:r>
      <w:r w:rsidR="00D12042">
        <w:rPr>
          <w:sz w:val="22"/>
          <w:szCs w:val="20"/>
        </w:rPr>
        <w:t>„</w:t>
      </w:r>
      <w:r w:rsidRPr="00AD4893">
        <w:rPr>
          <w:sz w:val="22"/>
          <w:szCs w:val="20"/>
        </w:rPr>
        <w:t>A munka jövője: Lehetőségek és kihívások az északi modellek számára</w:t>
      </w:r>
      <w:r w:rsidR="00D12042">
        <w:rPr>
          <w:sz w:val="22"/>
          <w:szCs w:val="20"/>
        </w:rPr>
        <w:t>”</w:t>
      </w:r>
      <w:r w:rsidRPr="00AD4893">
        <w:rPr>
          <w:sz w:val="22"/>
          <w:szCs w:val="20"/>
        </w:rPr>
        <w:t xml:space="preserve"> című</w:t>
      </w:r>
      <w:r w:rsidR="00D12042">
        <w:rPr>
          <w:sz w:val="22"/>
          <w:szCs w:val="20"/>
        </w:rPr>
        <w:t xml:space="preserve">, </w:t>
      </w:r>
      <w:r w:rsidRPr="00AD4893">
        <w:rPr>
          <w:sz w:val="22"/>
          <w:szCs w:val="20"/>
        </w:rPr>
        <w:t xml:space="preserve">az Északi Miniszterek Tanácsa </w:t>
      </w:r>
      <w:r w:rsidR="00D12042">
        <w:rPr>
          <w:sz w:val="22"/>
          <w:szCs w:val="20"/>
        </w:rPr>
        <w:t>által meg</w:t>
      </w:r>
      <w:r w:rsidRPr="00AD4893">
        <w:rPr>
          <w:sz w:val="22"/>
          <w:szCs w:val="20"/>
        </w:rPr>
        <w:t xml:space="preserve">rendelt </w:t>
      </w:r>
      <w:r w:rsidR="00D12042" w:rsidRPr="00AD4893">
        <w:rPr>
          <w:sz w:val="22"/>
          <w:szCs w:val="20"/>
        </w:rPr>
        <w:t xml:space="preserve">hároméves projektet, </w:t>
      </w:r>
      <w:r w:rsidR="008E2547" w:rsidRPr="00AD4893">
        <w:rPr>
          <w:sz w:val="22"/>
          <w:szCs w:val="20"/>
        </w:rPr>
        <w:t>amely</w:t>
      </w:r>
      <w:r w:rsidR="008E2547" w:rsidRPr="00AD4893">
        <w:rPr>
          <w:sz w:val="22"/>
          <w:szCs w:val="20"/>
        </w:rPr>
        <w:t xml:space="preserve">ben </w:t>
      </w:r>
      <w:r w:rsidR="008E2547" w:rsidRPr="00AD4893">
        <w:rPr>
          <w:sz w:val="22"/>
          <w:szCs w:val="20"/>
        </w:rPr>
        <w:t xml:space="preserve">a </w:t>
      </w:r>
      <w:r w:rsidR="00D12042">
        <w:rPr>
          <w:sz w:val="22"/>
          <w:szCs w:val="20"/>
        </w:rPr>
        <w:t>„</w:t>
      </w:r>
      <w:r w:rsidR="008E2547" w:rsidRPr="00AD4893">
        <w:rPr>
          <w:sz w:val="22"/>
          <w:szCs w:val="20"/>
        </w:rPr>
        <w:t>M</w:t>
      </w:r>
      <w:r w:rsidR="008E2547" w:rsidRPr="00AD4893">
        <w:rPr>
          <w:sz w:val="22"/>
          <w:szCs w:val="20"/>
        </w:rPr>
        <w:t>unka északi jövője</w:t>
      </w:r>
      <w:r w:rsidR="008E2547" w:rsidRPr="00AD4893">
        <w:rPr>
          <w:sz w:val="22"/>
          <w:szCs w:val="20"/>
        </w:rPr>
        <w:t>:</w:t>
      </w:r>
      <w:r w:rsidR="008E2547" w:rsidRPr="00AD4893">
        <w:rPr>
          <w:sz w:val="22"/>
          <w:szCs w:val="20"/>
        </w:rPr>
        <w:t xml:space="preserve"> </w:t>
      </w:r>
      <w:r w:rsidR="008E2547" w:rsidRPr="00AD4893">
        <w:rPr>
          <w:sz w:val="22"/>
          <w:szCs w:val="20"/>
        </w:rPr>
        <w:t>M</w:t>
      </w:r>
      <w:r w:rsidR="008E2547" w:rsidRPr="00AD4893">
        <w:rPr>
          <w:sz w:val="22"/>
          <w:szCs w:val="20"/>
        </w:rPr>
        <w:t>ozgatórugók, intézmények és politika, valamint a hagyományos munka digitális átalakulásai az északi országokban</w:t>
      </w:r>
      <w:r w:rsidR="00D12042">
        <w:rPr>
          <w:sz w:val="22"/>
          <w:szCs w:val="20"/>
        </w:rPr>
        <w:t>”</w:t>
      </w:r>
      <w:r w:rsidR="008E2547" w:rsidRPr="00AD4893">
        <w:rPr>
          <w:sz w:val="22"/>
          <w:szCs w:val="20"/>
        </w:rPr>
        <w:t xml:space="preserve"> </w:t>
      </w:r>
      <w:r w:rsidR="008E2547" w:rsidRPr="00AD4893">
        <w:rPr>
          <w:sz w:val="22"/>
          <w:szCs w:val="20"/>
        </w:rPr>
        <w:t xml:space="preserve">című </w:t>
      </w:r>
      <w:r w:rsidR="008E2547" w:rsidRPr="00AD4893">
        <w:rPr>
          <w:sz w:val="22"/>
          <w:szCs w:val="20"/>
        </w:rPr>
        <w:t>tanulmány</w:t>
      </w:r>
      <w:r w:rsidR="00D12042">
        <w:rPr>
          <w:sz w:val="22"/>
          <w:szCs w:val="20"/>
        </w:rPr>
        <w:t xml:space="preserve">nak a </w:t>
      </w:r>
      <w:r w:rsidR="008E2547" w:rsidRPr="00AD4893">
        <w:rPr>
          <w:sz w:val="22"/>
          <w:szCs w:val="20"/>
        </w:rPr>
        <w:t>társszerzője</w:t>
      </w:r>
      <w:r w:rsidR="00D12042">
        <w:rPr>
          <w:sz w:val="22"/>
          <w:szCs w:val="20"/>
        </w:rPr>
        <w:t xml:space="preserve"> volt</w:t>
      </w:r>
      <w:r w:rsidR="008E2547" w:rsidRPr="00AD4893">
        <w:rPr>
          <w:sz w:val="22"/>
          <w:szCs w:val="20"/>
        </w:rPr>
        <w:t xml:space="preserve">. </w:t>
      </w:r>
      <w:r w:rsidRPr="00AD4893">
        <w:rPr>
          <w:sz w:val="22"/>
          <w:szCs w:val="20"/>
        </w:rPr>
        <w:t xml:space="preserve">Steen jelenleg a Göteborgi Egyetemen </w:t>
      </w:r>
      <w:r w:rsidR="00D12042">
        <w:rPr>
          <w:sz w:val="22"/>
          <w:szCs w:val="20"/>
        </w:rPr>
        <w:t>„</w:t>
      </w:r>
      <w:r w:rsidR="00D12042" w:rsidRPr="00AD4893">
        <w:rPr>
          <w:sz w:val="22"/>
          <w:szCs w:val="20"/>
        </w:rPr>
        <w:t>A munka digitalizálása</w:t>
      </w:r>
      <w:r w:rsidR="00D12042">
        <w:rPr>
          <w:sz w:val="22"/>
          <w:szCs w:val="20"/>
        </w:rPr>
        <w:t>”</w:t>
      </w:r>
      <w:r w:rsidR="00D12042" w:rsidRPr="00AD4893">
        <w:rPr>
          <w:sz w:val="22"/>
          <w:szCs w:val="20"/>
        </w:rPr>
        <w:t xml:space="preserve"> témakörében</w:t>
      </w:r>
      <w:r w:rsidR="00D12042" w:rsidRPr="00AD4893">
        <w:rPr>
          <w:sz w:val="22"/>
          <w:szCs w:val="20"/>
        </w:rPr>
        <w:t xml:space="preserve"> </w:t>
      </w:r>
      <w:r w:rsidR="00D12042" w:rsidRPr="00AD4893">
        <w:rPr>
          <w:sz w:val="22"/>
          <w:szCs w:val="20"/>
        </w:rPr>
        <w:t xml:space="preserve">végzi </w:t>
      </w:r>
      <w:r w:rsidR="007848D2" w:rsidRPr="00AD4893">
        <w:rPr>
          <w:sz w:val="22"/>
          <w:szCs w:val="20"/>
        </w:rPr>
        <w:t xml:space="preserve">PhD </w:t>
      </w:r>
      <w:r w:rsidR="007848D2" w:rsidRPr="00AD4893">
        <w:rPr>
          <w:sz w:val="22"/>
          <w:szCs w:val="20"/>
        </w:rPr>
        <w:t>tanulmánya</w:t>
      </w:r>
      <w:r w:rsidR="007848D2" w:rsidRPr="00AD4893">
        <w:rPr>
          <w:sz w:val="22"/>
          <w:szCs w:val="20"/>
        </w:rPr>
        <w:t>i</w:t>
      </w:r>
      <w:r w:rsidR="007848D2" w:rsidRPr="00AD4893">
        <w:rPr>
          <w:sz w:val="22"/>
          <w:szCs w:val="20"/>
        </w:rPr>
        <w:t xml:space="preserve">t. </w:t>
      </w:r>
    </w:p>
    <w:p w14:paraId="46FAC2AF" w14:textId="00767CFF" w:rsidR="007848D2" w:rsidRPr="00AD4893" w:rsidRDefault="000A1924" w:rsidP="009F573C">
      <w:pPr>
        <w:pStyle w:val="Nincstrkz"/>
        <w:spacing w:after="120"/>
        <w:jc w:val="both"/>
        <w:rPr>
          <w:sz w:val="22"/>
          <w:szCs w:val="20"/>
        </w:rPr>
      </w:pPr>
      <w:r w:rsidRPr="00AD4893">
        <w:rPr>
          <w:b/>
          <w:bCs/>
          <w:i/>
          <w:iCs/>
          <w:sz w:val="22"/>
          <w:szCs w:val="20"/>
        </w:rPr>
        <w:t>Jukka Ahtela</w:t>
      </w:r>
      <w:r w:rsidRPr="00AD4893">
        <w:rPr>
          <w:sz w:val="22"/>
          <w:szCs w:val="20"/>
        </w:rPr>
        <w:t xml:space="preserve"> 2014 óta</w:t>
      </w:r>
      <w:r w:rsidRPr="00AD4893">
        <w:rPr>
          <w:sz w:val="22"/>
          <w:szCs w:val="20"/>
        </w:rPr>
        <w:t xml:space="preserve"> </w:t>
      </w:r>
      <w:r w:rsidRPr="00AD4893">
        <w:rPr>
          <w:sz w:val="22"/>
          <w:szCs w:val="20"/>
        </w:rPr>
        <w:t>az Ahtela Consulting Oy (</w:t>
      </w:r>
      <w:hyperlink r:id="rId7" w:history="1">
        <w:r w:rsidRPr="00AD4893">
          <w:rPr>
            <w:rStyle w:val="Hiperhivatkozs"/>
            <w:sz w:val="22"/>
            <w:szCs w:val="20"/>
          </w:rPr>
          <w:t>www.ahtela.eu</w:t>
        </w:r>
      </w:hyperlink>
      <w:r w:rsidRPr="00AD4893">
        <w:rPr>
          <w:sz w:val="22"/>
          <w:szCs w:val="20"/>
        </w:rPr>
        <w:t xml:space="preserve">) igazgatóságának elnöke. Minisztériumok, szakmai szervezetek és </w:t>
      </w:r>
      <w:r w:rsidRPr="00AD4893">
        <w:rPr>
          <w:sz w:val="22"/>
          <w:szCs w:val="20"/>
        </w:rPr>
        <w:t xml:space="preserve">szakértői testületek </w:t>
      </w:r>
      <w:r w:rsidRPr="00AD4893">
        <w:rPr>
          <w:sz w:val="22"/>
          <w:szCs w:val="20"/>
        </w:rPr>
        <w:t>tanácsadója és szakértője</w:t>
      </w:r>
      <w:r w:rsidRPr="00AD4893">
        <w:rPr>
          <w:sz w:val="22"/>
          <w:szCs w:val="20"/>
        </w:rPr>
        <w:t xml:space="preserve">ként </w:t>
      </w:r>
      <w:r w:rsidRPr="00AD4893">
        <w:rPr>
          <w:sz w:val="22"/>
          <w:szCs w:val="20"/>
        </w:rPr>
        <w:t>számos tanulmányt és kutatási jelentést készített különféle témákról</w:t>
      </w:r>
      <w:r w:rsidRPr="00AD4893">
        <w:rPr>
          <w:sz w:val="22"/>
          <w:szCs w:val="20"/>
        </w:rPr>
        <w:t xml:space="preserve">, mint </w:t>
      </w:r>
      <w:r w:rsidR="00D1669E">
        <w:rPr>
          <w:sz w:val="22"/>
          <w:szCs w:val="20"/>
        </w:rPr>
        <w:t xml:space="preserve">például </w:t>
      </w:r>
      <w:r w:rsidRPr="00AD4893">
        <w:rPr>
          <w:sz w:val="22"/>
          <w:szCs w:val="20"/>
        </w:rPr>
        <w:t xml:space="preserve">a munkaidő, a munkajog, a kollektív tárgyalások és a szociális biztonsági rendszerek. Jukka Ahtela </w:t>
      </w:r>
      <w:r w:rsidRPr="00AD4893">
        <w:rPr>
          <w:sz w:val="22"/>
          <w:szCs w:val="20"/>
        </w:rPr>
        <w:t xml:space="preserve">emellett </w:t>
      </w:r>
      <w:r w:rsidRPr="00AD4893">
        <w:rPr>
          <w:sz w:val="22"/>
          <w:szCs w:val="20"/>
        </w:rPr>
        <w:t xml:space="preserve">a Munkaügyi vitákkal foglalkozó </w:t>
      </w:r>
      <w:r w:rsidRPr="00AD4893">
        <w:rPr>
          <w:sz w:val="22"/>
          <w:szCs w:val="20"/>
        </w:rPr>
        <w:t>N</w:t>
      </w:r>
      <w:r w:rsidRPr="00AD4893">
        <w:rPr>
          <w:sz w:val="22"/>
          <w:szCs w:val="20"/>
        </w:rPr>
        <w:t xml:space="preserve">emzeti </w:t>
      </w:r>
      <w:r w:rsidRPr="00AD4893">
        <w:rPr>
          <w:sz w:val="22"/>
          <w:szCs w:val="20"/>
        </w:rPr>
        <w:t>B</w:t>
      </w:r>
      <w:r w:rsidRPr="00AD4893">
        <w:rPr>
          <w:sz w:val="22"/>
          <w:szCs w:val="20"/>
        </w:rPr>
        <w:t>ékéltető</w:t>
      </w:r>
      <w:r w:rsidR="00D1669E">
        <w:rPr>
          <w:sz w:val="22"/>
          <w:szCs w:val="20"/>
        </w:rPr>
        <w:t xml:space="preserve"> Testület </w:t>
      </w:r>
      <w:r w:rsidRPr="00AD4893">
        <w:rPr>
          <w:sz w:val="22"/>
          <w:szCs w:val="20"/>
        </w:rPr>
        <w:t>helyettes</w:t>
      </w:r>
      <w:r w:rsidRPr="00AD4893">
        <w:rPr>
          <w:sz w:val="22"/>
          <w:szCs w:val="20"/>
        </w:rPr>
        <w:t>ként is tevékenykedik</w:t>
      </w:r>
      <w:r w:rsidRPr="00AD4893">
        <w:rPr>
          <w:sz w:val="22"/>
          <w:szCs w:val="20"/>
        </w:rPr>
        <w:t>.</w:t>
      </w:r>
      <w:r w:rsidRPr="00AD4893">
        <w:rPr>
          <w:sz w:val="22"/>
          <w:szCs w:val="20"/>
        </w:rPr>
        <w:t xml:space="preserve"> A </w:t>
      </w:r>
      <w:r w:rsidRPr="00AD4893">
        <w:rPr>
          <w:sz w:val="22"/>
          <w:szCs w:val="20"/>
        </w:rPr>
        <w:t xml:space="preserve">Finn Nyugdíjközpont (ETK) igazgatóságának elnöke és a Munkaügyi Tanács elnöke. </w:t>
      </w:r>
      <w:r w:rsidRPr="00AD4893">
        <w:rPr>
          <w:sz w:val="22"/>
          <w:szCs w:val="20"/>
        </w:rPr>
        <w:t xml:space="preserve">Ezt megelőzően </w:t>
      </w:r>
      <w:r w:rsidR="00320CD2" w:rsidRPr="00AD4893">
        <w:rPr>
          <w:sz w:val="22"/>
          <w:szCs w:val="20"/>
        </w:rPr>
        <w:t>1979</w:t>
      </w:r>
      <w:r w:rsidR="00320CD2" w:rsidRPr="00AD4893">
        <w:rPr>
          <w:sz w:val="22"/>
          <w:szCs w:val="20"/>
        </w:rPr>
        <w:t xml:space="preserve">. és </w:t>
      </w:r>
      <w:r w:rsidR="00320CD2" w:rsidRPr="00AD4893">
        <w:rPr>
          <w:sz w:val="22"/>
          <w:szCs w:val="20"/>
        </w:rPr>
        <w:t>2013</w:t>
      </w:r>
      <w:r w:rsidR="00320CD2" w:rsidRPr="00AD4893">
        <w:rPr>
          <w:sz w:val="22"/>
          <w:szCs w:val="20"/>
        </w:rPr>
        <w:t xml:space="preserve">. között </w:t>
      </w:r>
      <w:r w:rsidRPr="00AD4893">
        <w:rPr>
          <w:sz w:val="22"/>
          <w:szCs w:val="20"/>
        </w:rPr>
        <w:t>a Finn Ipar Szövetségnél és annak előd</w:t>
      </w:r>
      <w:r w:rsidR="00320CD2" w:rsidRPr="00AD4893">
        <w:rPr>
          <w:sz w:val="22"/>
          <w:szCs w:val="20"/>
        </w:rPr>
        <w:t xml:space="preserve">jénél </w:t>
      </w:r>
      <w:r w:rsidRPr="00AD4893">
        <w:rPr>
          <w:sz w:val="22"/>
          <w:szCs w:val="20"/>
        </w:rPr>
        <w:t>dolgozott</w:t>
      </w:r>
      <w:r w:rsidR="00320CD2" w:rsidRPr="00AD4893">
        <w:rPr>
          <w:sz w:val="22"/>
          <w:szCs w:val="20"/>
        </w:rPr>
        <w:t>, utoljára</w:t>
      </w:r>
      <w:r w:rsidRPr="00AD4893">
        <w:rPr>
          <w:sz w:val="22"/>
          <w:szCs w:val="20"/>
        </w:rPr>
        <w:t xml:space="preserve"> főigazgató-helyettesként. 1993-2005-ben a TT/PT Brüsszeli Irodá</w:t>
      </w:r>
      <w:r w:rsidR="00320CD2" w:rsidRPr="00AD4893">
        <w:rPr>
          <w:sz w:val="22"/>
          <w:szCs w:val="20"/>
        </w:rPr>
        <w:t>já</w:t>
      </w:r>
      <w:r w:rsidRPr="00AD4893">
        <w:rPr>
          <w:sz w:val="22"/>
          <w:szCs w:val="20"/>
        </w:rPr>
        <w:t>ban dolgozott, 1997</w:t>
      </w:r>
      <w:r w:rsidR="00320CD2" w:rsidRPr="00AD4893">
        <w:rPr>
          <w:sz w:val="22"/>
          <w:szCs w:val="20"/>
        </w:rPr>
        <w:t xml:space="preserve">. és </w:t>
      </w:r>
      <w:r w:rsidRPr="00AD4893">
        <w:rPr>
          <w:sz w:val="22"/>
          <w:szCs w:val="20"/>
        </w:rPr>
        <w:t>2005</w:t>
      </w:r>
      <w:r w:rsidR="00320CD2" w:rsidRPr="00AD4893">
        <w:rPr>
          <w:sz w:val="22"/>
          <w:szCs w:val="20"/>
        </w:rPr>
        <w:t>. között a</w:t>
      </w:r>
      <w:r w:rsidRPr="00AD4893">
        <w:rPr>
          <w:sz w:val="22"/>
          <w:szCs w:val="20"/>
        </w:rPr>
        <w:t xml:space="preserve">z Iroda vezetőjeként. </w:t>
      </w:r>
      <w:r w:rsidR="00320CD2" w:rsidRPr="00AD4893">
        <w:rPr>
          <w:sz w:val="22"/>
          <w:szCs w:val="20"/>
        </w:rPr>
        <w:t>2015</w:t>
      </w:r>
      <w:r w:rsidR="00320CD2" w:rsidRPr="00AD4893">
        <w:rPr>
          <w:sz w:val="22"/>
          <w:szCs w:val="20"/>
        </w:rPr>
        <w:t>. és 2</w:t>
      </w:r>
      <w:r w:rsidR="00320CD2" w:rsidRPr="00AD4893">
        <w:rPr>
          <w:sz w:val="22"/>
          <w:szCs w:val="20"/>
        </w:rPr>
        <w:t xml:space="preserve">020 </w:t>
      </w:r>
      <w:r w:rsidRPr="00AD4893">
        <w:rPr>
          <w:sz w:val="22"/>
          <w:szCs w:val="20"/>
        </w:rPr>
        <w:t>az Európai Gazdasági és Szociális Bizottságnak (</w:t>
      </w:r>
      <w:r w:rsidR="00320CD2" w:rsidRPr="00AD4893">
        <w:rPr>
          <w:sz w:val="22"/>
          <w:szCs w:val="20"/>
        </w:rPr>
        <w:t>EESC</w:t>
      </w:r>
      <w:r w:rsidRPr="00AD4893">
        <w:rPr>
          <w:sz w:val="22"/>
          <w:szCs w:val="20"/>
        </w:rPr>
        <w:t xml:space="preserve">) </w:t>
      </w:r>
      <w:r w:rsidR="00320CD2" w:rsidRPr="00AD4893">
        <w:rPr>
          <w:sz w:val="22"/>
          <w:szCs w:val="20"/>
        </w:rPr>
        <w:t xml:space="preserve">tagja volt </w:t>
      </w:r>
      <w:r w:rsidRPr="00AD4893">
        <w:rPr>
          <w:sz w:val="22"/>
          <w:szCs w:val="20"/>
        </w:rPr>
        <w:t>(</w:t>
      </w:r>
      <w:hyperlink r:id="rId8" w:history="1">
        <w:r w:rsidR="00320CD2" w:rsidRPr="00AD4893">
          <w:rPr>
            <w:rStyle w:val="Hiperhivatkozs"/>
            <w:sz w:val="22"/>
            <w:szCs w:val="20"/>
          </w:rPr>
          <w:t>www.eesc.europa.eu</w:t>
        </w:r>
      </w:hyperlink>
      <w:r w:rsidRPr="00AD4893">
        <w:rPr>
          <w:sz w:val="22"/>
          <w:szCs w:val="20"/>
        </w:rPr>
        <w:t>).</w:t>
      </w:r>
    </w:p>
    <w:p w14:paraId="61060C1E" w14:textId="4163E8FD" w:rsidR="00AD4893" w:rsidRPr="00AD4893" w:rsidRDefault="00320CD2" w:rsidP="00AD4893">
      <w:pPr>
        <w:pStyle w:val="Nincstrkz"/>
        <w:jc w:val="both"/>
        <w:rPr>
          <w:sz w:val="22"/>
          <w:szCs w:val="20"/>
        </w:rPr>
      </w:pPr>
      <w:r w:rsidRPr="00AD4893">
        <w:rPr>
          <w:b/>
          <w:bCs/>
          <w:i/>
          <w:iCs/>
          <w:sz w:val="22"/>
          <w:szCs w:val="20"/>
        </w:rPr>
        <w:t>Ludmil Kovacsev</w:t>
      </w:r>
      <w:r w:rsidRPr="00AD4893">
        <w:rPr>
          <w:sz w:val="22"/>
          <w:szCs w:val="20"/>
        </w:rPr>
        <w:t xml:space="preserve"> az ITPIO ügyvezető igazgatója. Az </w:t>
      </w:r>
      <w:r w:rsidRPr="00AD4893">
        <w:rPr>
          <w:sz w:val="22"/>
          <w:szCs w:val="20"/>
        </w:rPr>
        <w:t>uniós</w:t>
      </w:r>
      <w:r w:rsidRPr="00AD4893">
        <w:rPr>
          <w:sz w:val="22"/>
          <w:szCs w:val="20"/>
        </w:rPr>
        <w:t xml:space="preserve"> programok igazgatásában és végre</w:t>
      </w:r>
      <w:r w:rsidR="00D1669E">
        <w:rPr>
          <w:sz w:val="22"/>
          <w:szCs w:val="20"/>
        </w:rPr>
        <w:t>-</w:t>
      </w:r>
      <w:r w:rsidRPr="00AD4893">
        <w:rPr>
          <w:sz w:val="22"/>
          <w:szCs w:val="20"/>
        </w:rPr>
        <w:t>hajtásában szerzett tapasztalata</w:t>
      </w:r>
      <w:r w:rsidRPr="00AD4893">
        <w:rPr>
          <w:sz w:val="22"/>
          <w:szCs w:val="20"/>
        </w:rPr>
        <w:t>i</w:t>
      </w:r>
      <w:r w:rsidRPr="00AD4893">
        <w:rPr>
          <w:sz w:val="22"/>
          <w:szCs w:val="20"/>
        </w:rPr>
        <w:t xml:space="preserve"> az </w:t>
      </w:r>
      <w:r w:rsidRPr="00AD4893">
        <w:rPr>
          <w:sz w:val="22"/>
          <w:szCs w:val="20"/>
        </w:rPr>
        <w:t>E</w:t>
      </w:r>
      <w:r w:rsidRPr="00AD4893">
        <w:rPr>
          <w:sz w:val="22"/>
          <w:szCs w:val="20"/>
        </w:rPr>
        <w:t xml:space="preserve">gész </w:t>
      </w:r>
      <w:r w:rsidRPr="00AD4893">
        <w:rPr>
          <w:sz w:val="22"/>
          <w:szCs w:val="20"/>
        </w:rPr>
        <w:t>É</w:t>
      </w:r>
      <w:r w:rsidRPr="00AD4893">
        <w:rPr>
          <w:sz w:val="22"/>
          <w:szCs w:val="20"/>
        </w:rPr>
        <w:t xml:space="preserve">leten </w:t>
      </w:r>
      <w:r w:rsidR="0036248C" w:rsidRPr="00AD4893">
        <w:rPr>
          <w:sz w:val="22"/>
          <w:szCs w:val="20"/>
        </w:rPr>
        <w:t>Á</w:t>
      </w:r>
      <w:r w:rsidRPr="00AD4893">
        <w:rPr>
          <w:sz w:val="22"/>
          <w:szCs w:val="20"/>
        </w:rPr>
        <w:t xml:space="preserve">t </w:t>
      </w:r>
      <w:r w:rsidRPr="00AD4893">
        <w:rPr>
          <w:sz w:val="22"/>
          <w:szCs w:val="20"/>
        </w:rPr>
        <w:t>T</w:t>
      </w:r>
      <w:r w:rsidRPr="00AD4893">
        <w:rPr>
          <w:sz w:val="22"/>
          <w:szCs w:val="20"/>
        </w:rPr>
        <w:t xml:space="preserve">artó </w:t>
      </w:r>
      <w:r w:rsidR="0036248C" w:rsidRPr="00AD4893">
        <w:rPr>
          <w:sz w:val="22"/>
          <w:szCs w:val="20"/>
        </w:rPr>
        <w:t>T</w:t>
      </w:r>
      <w:r w:rsidRPr="00AD4893">
        <w:rPr>
          <w:sz w:val="22"/>
          <w:szCs w:val="20"/>
        </w:rPr>
        <w:t>anulás</w:t>
      </w:r>
      <w:r w:rsidR="0036248C" w:rsidRPr="00AD4893">
        <w:rPr>
          <w:sz w:val="22"/>
          <w:szCs w:val="20"/>
        </w:rPr>
        <w:t>i</w:t>
      </w:r>
      <w:r w:rsidRPr="00AD4893">
        <w:rPr>
          <w:sz w:val="22"/>
          <w:szCs w:val="20"/>
        </w:rPr>
        <w:t xml:space="preserve"> program</w:t>
      </w:r>
      <w:r w:rsidRPr="00AD4893">
        <w:rPr>
          <w:sz w:val="22"/>
          <w:szCs w:val="20"/>
        </w:rPr>
        <w:t xml:space="preserve"> B</w:t>
      </w:r>
      <w:r w:rsidRPr="00AD4893">
        <w:rPr>
          <w:sz w:val="22"/>
          <w:szCs w:val="20"/>
        </w:rPr>
        <w:t xml:space="preserve">olgár </w:t>
      </w:r>
      <w:r w:rsidRPr="00AD4893">
        <w:rPr>
          <w:sz w:val="22"/>
          <w:szCs w:val="20"/>
        </w:rPr>
        <w:t>Nemzeti Irod</w:t>
      </w:r>
      <w:r w:rsidR="0036248C" w:rsidRPr="00AD4893">
        <w:rPr>
          <w:sz w:val="22"/>
          <w:szCs w:val="20"/>
        </w:rPr>
        <w:t xml:space="preserve">ájának </w:t>
      </w:r>
      <w:r w:rsidR="0036248C" w:rsidRPr="00AD4893">
        <w:rPr>
          <w:sz w:val="22"/>
          <w:szCs w:val="20"/>
        </w:rPr>
        <w:t>6 év</w:t>
      </w:r>
      <w:r w:rsidR="0036248C" w:rsidRPr="00AD4893">
        <w:rPr>
          <w:sz w:val="22"/>
          <w:szCs w:val="20"/>
        </w:rPr>
        <w:t>e</w:t>
      </w:r>
      <w:r w:rsidR="00D1669E">
        <w:rPr>
          <w:sz w:val="22"/>
          <w:szCs w:val="20"/>
        </w:rPr>
        <w:t xml:space="preserve">s </w:t>
      </w:r>
      <w:r w:rsidRPr="00AD4893">
        <w:rPr>
          <w:sz w:val="22"/>
          <w:szCs w:val="20"/>
        </w:rPr>
        <w:t>igazgat</w:t>
      </w:r>
      <w:r w:rsidR="0036248C" w:rsidRPr="00AD4893">
        <w:rPr>
          <w:sz w:val="22"/>
          <w:szCs w:val="20"/>
        </w:rPr>
        <w:t xml:space="preserve">ásához köthetők. </w:t>
      </w:r>
      <w:r w:rsidRPr="00AD4893">
        <w:rPr>
          <w:sz w:val="22"/>
          <w:szCs w:val="20"/>
        </w:rPr>
        <w:t xml:space="preserve">Az </w:t>
      </w:r>
      <w:r w:rsidR="0036248C" w:rsidRPr="00AD4893">
        <w:rPr>
          <w:sz w:val="22"/>
          <w:szCs w:val="20"/>
        </w:rPr>
        <w:t xml:space="preserve">ott végzett </w:t>
      </w:r>
      <w:r w:rsidRPr="00AD4893">
        <w:rPr>
          <w:sz w:val="22"/>
          <w:szCs w:val="20"/>
        </w:rPr>
        <w:t>fő</w:t>
      </w:r>
      <w:r w:rsidR="00D1669E">
        <w:rPr>
          <w:sz w:val="22"/>
          <w:szCs w:val="20"/>
        </w:rPr>
        <w:t>bb</w:t>
      </w:r>
      <w:r w:rsidRPr="00AD4893">
        <w:rPr>
          <w:sz w:val="22"/>
          <w:szCs w:val="20"/>
        </w:rPr>
        <w:t xml:space="preserve"> tevékenysége</w:t>
      </w:r>
      <w:r w:rsidR="0036248C" w:rsidRPr="00AD4893">
        <w:rPr>
          <w:sz w:val="22"/>
          <w:szCs w:val="20"/>
        </w:rPr>
        <w:t xml:space="preserve">i: </w:t>
      </w:r>
      <w:r w:rsidRPr="00AD4893">
        <w:rPr>
          <w:sz w:val="22"/>
          <w:szCs w:val="20"/>
        </w:rPr>
        <w:t xml:space="preserve">az európai közpénzek kezelése, a költségvetési politika kidolgozása és végrehajtása; a költségvetési alapok kiadásainak ellenőrzése; HR menedzsment; az EK irányítási szabályainak végrehajtása, az uniós alapok belső ellenőrzése és </w:t>
      </w:r>
      <w:r w:rsidR="0036248C" w:rsidRPr="00AD4893">
        <w:rPr>
          <w:sz w:val="22"/>
          <w:szCs w:val="20"/>
        </w:rPr>
        <w:t>auditálása</w:t>
      </w:r>
      <w:r w:rsidRPr="00AD4893">
        <w:rPr>
          <w:sz w:val="22"/>
          <w:szCs w:val="20"/>
        </w:rPr>
        <w:t>;</w:t>
      </w:r>
      <w:r w:rsidR="0028478F" w:rsidRPr="0028478F">
        <w:rPr>
          <w:sz w:val="22"/>
          <w:szCs w:val="20"/>
        </w:rPr>
        <w:t>, az európai tagországok partnerségi hálózatai</w:t>
      </w:r>
      <w:r w:rsidR="0028478F">
        <w:rPr>
          <w:sz w:val="22"/>
          <w:szCs w:val="20"/>
        </w:rPr>
        <w:t xml:space="preserve"> által megvalósított </w:t>
      </w:r>
      <w:r w:rsidR="0028478F" w:rsidRPr="0028478F">
        <w:rPr>
          <w:sz w:val="22"/>
          <w:szCs w:val="20"/>
        </w:rPr>
        <w:t xml:space="preserve">centralizált EU-projektek kezelése; kapcsolatok kialakítása és fenntartása nemzeti és nemzetközi állami, magán és nem kormányzati intézményekkel és szervezetekkel, a szociális partnerekkel, számos </w:t>
      </w:r>
      <w:r w:rsidR="0028478F" w:rsidRPr="00AD4893">
        <w:rPr>
          <w:sz w:val="22"/>
          <w:szCs w:val="20"/>
        </w:rPr>
        <w:t>nemzetközi partner</w:t>
      </w:r>
      <w:r w:rsidR="0028478F">
        <w:rPr>
          <w:sz w:val="22"/>
          <w:szCs w:val="20"/>
        </w:rPr>
        <w:t xml:space="preserve"> által </w:t>
      </w:r>
      <w:r w:rsidR="0028478F">
        <w:rPr>
          <w:sz w:val="22"/>
          <w:szCs w:val="20"/>
        </w:rPr>
        <w:t>megvalós</w:t>
      </w:r>
      <w:r w:rsidR="0028478F">
        <w:rPr>
          <w:sz w:val="22"/>
          <w:szCs w:val="20"/>
        </w:rPr>
        <w:t xml:space="preserve">ított </w:t>
      </w:r>
      <w:r w:rsidR="0028478F" w:rsidRPr="0028478F">
        <w:rPr>
          <w:sz w:val="22"/>
          <w:szCs w:val="20"/>
        </w:rPr>
        <w:t>LLP projekt irányítása,</w:t>
      </w:r>
      <w:r w:rsidR="0028478F">
        <w:rPr>
          <w:sz w:val="22"/>
          <w:szCs w:val="20"/>
        </w:rPr>
        <w:t xml:space="preserve"> </w:t>
      </w:r>
      <w:r w:rsidR="0028478F" w:rsidRPr="0028478F">
        <w:rPr>
          <w:sz w:val="22"/>
          <w:szCs w:val="20"/>
        </w:rPr>
        <w:t>a projekt tevékenységeinek és eredményeinek általános figyelemmel kísérése.</w:t>
      </w:r>
      <w:r w:rsidR="0028478F">
        <w:rPr>
          <w:sz w:val="22"/>
          <w:szCs w:val="20"/>
        </w:rPr>
        <w:t xml:space="preserve"> </w:t>
      </w:r>
      <w:r w:rsidR="00AD4893" w:rsidRPr="00AD4893">
        <w:rPr>
          <w:sz w:val="22"/>
          <w:szCs w:val="20"/>
        </w:rPr>
        <w:t>Tapasztalat</w:t>
      </w:r>
      <w:r w:rsidR="00AD4893" w:rsidRPr="00AD4893">
        <w:rPr>
          <w:sz w:val="22"/>
          <w:szCs w:val="20"/>
        </w:rPr>
        <w:t xml:space="preserve">okat szerzett </w:t>
      </w:r>
      <w:r w:rsidR="00AD4893" w:rsidRPr="00AD4893">
        <w:rPr>
          <w:sz w:val="22"/>
          <w:szCs w:val="20"/>
        </w:rPr>
        <w:t>a nemzeti és helyi hatóságokkal folytatott konzultációban az oktatási, munkaügyi és ifjúsági politikák kidolgozása és végrehajtása terén</w:t>
      </w:r>
      <w:r w:rsidR="00AD4893" w:rsidRPr="00AD4893">
        <w:rPr>
          <w:sz w:val="22"/>
          <w:szCs w:val="20"/>
        </w:rPr>
        <w:t>, valamint a t</w:t>
      </w:r>
      <w:r w:rsidR="00AD4893" w:rsidRPr="00AD4893">
        <w:rPr>
          <w:sz w:val="22"/>
          <w:szCs w:val="20"/>
        </w:rPr>
        <w:t>ársadalmi párbeszéd, a munkaerőpiac és a képzési szükségletek témaköré</w:t>
      </w:r>
      <w:r w:rsidR="00AD4893" w:rsidRPr="00AD4893">
        <w:rPr>
          <w:sz w:val="22"/>
          <w:szCs w:val="20"/>
        </w:rPr>
        <w:t xml:space="preserve">t vizsgáló </w:t>
      </w:r>
      <w:r w:rsidR="00AD4893" w:rsidRPr="00AD4893">
        <w:rPr>
          <w:sz w:val="22"/>
          <w:szCs w:val="20"/>
        </w:rPr>
        <w:t>kutatócsoportok vezet</w:t>
      </w:r>
      <w:r w:rsidR="00AD4893" w:rsidRPr="00AD4893">
        <w:rPr>
          <w:sz w:val="22"/>
          <w:szCs w:val="20"/>
        </w:rPr>
        <w:t>őjeként. Egyúttal a</w:t>
      </w:r>
      <w:r w:rsidR="00AD4893" w:rsidRPr="00AD4893">
        <w:rPr>
          <w:sz w:val="22"/>
          <w:szCs w:val="20"/>
        </w:rPr>
        <w:t>z Erasmus+ program bulgáriai hatásvizsgálatának vezető szerzője.</w:t>
      </w:r>
    </w:p>
    <w:p w14:paraId="0FD4FAB9" w14:textId="77777777" w:rsidR="009F573C" w:rsidRPr="00AD4893" w:rsidRDefault="009F573C" w:rsidP="00AD4893">
      <w:pPr>
        <w:pStyle w:val="Nincstrkz"/>
        <w:jc w:val="both"/>
        <w:rPr>
          <w:sz w:val="22"/>
          <w:szCs w:val="20"/>
        </w:rPr>
      </w:pPr>
    </w:p>
    <w:p w14:paraId="27EDEA7B" w14:textId="4C561BF5" w:rsidR="00AD4893" w:rsidRPr="00AD4893" w:rsidRDefault="00AD4893" w:rsidP="00AD4893">
      <w:pPr>
        <w:pStyle w:val="Nincstrkz"/>
        <w:jc w:val="both"/>
        <w:rPr>
          <w:sz w:val="22"/>
          <w:szCs w:val="20"/>
        </w:rPr>
      </w:pPr>
      <w:r w:rsidRPr="00AD4893">
        <w:rPr>
          <w:sz w:val="22"/>
          <w:szCs w:val="20"/>
        </w:rPr>
        <w:t>Kapcsolat</w:t>
      </w:r>
      <w:r w:rsidRPr="00AD4893">
        <w:rPr>
          <w:sz w:val="22"/>
          <w:szCs w:val="20"/>
        </w:rPr>
        <w:t xml:space="preserve">: A SUSODCO konzorcium: </w:t>
      </w:r>
      <w:hyperlink r:id="rId9" w:history="1">
        <w:r w:rsidRPr="00AD4893">
          <w:rPr>
            <w:rStyle w:val="Hiperhivatkozs"/>
            <w:sz w:val="22"/>
            <w:szCs w:val="20"/>
          </w:rPr>
          <w:t>www.</w:t>
        </w:r>
        <w:r w:rsidRPr="00AD4893">
          <w:rPr>
            <w:rStyle w:val="Hiperhivatkozs"/>
            <w:sz w:val="22"/>
            <w:szCs w:val="20"/>
          </w:rPr>
          <w:t>susodco.eu</w:t>
        </w:r>
      </w:hyperlink>
      <w:r w:rsidRPr="00AD4893">
        <w:rPr>
          <w:sz w:val="22"/>
          <w:szCs w:val="20"/>
        </w:rPr>
        <w:t xml:space="preserve">  </w:t>
      </w:r>
    </w:p>
    <w:p w14:paraId="12763CEB" w14:textId="002D4B09" w:rsidR="00895B4E" w:rsidRPr="00AD4893" w:rsidRDefault="00895B4E" w:rsidP="008A59F9">
      <w:pPr>
        <w:pStyle w:val="Nincstrkz"/>
        <w:jc w:val="both"/>
        <w:rPr>
          <w:sz w:val="22"/>
          <w:szCs w:val="20"/>
          <w:lang w:val="en-US"/>
        </w:rPr>
      </w:pPr>
    </w:p>
    <w:sectPr w:rsidR="00895B4E" w:rsidRPr="00AD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4E"/>
    <w:rsid w:val="0009482D"/>
    <w:rsid w:val="000A1924"/>
    <w:rsid w:val="001071F7"/>
    <w:rsid w:val="00176D66"/>
    <w:rsid w:val="0028478F"/>
    <w:rsid w:val="00320CD2"/>
    <w:rsid w:val="0036248C"/>
    <w:rsid w:val="005970BE"/>
    <w:rsid w:val="00763D53"/>
    <w:rsid w:val="007848D2"/>
    <w:rsid w:val="00895B4E"/>
    <w:rsid w:val="008A59F9"/>
    <w:rsid w:val="008E2547"/>
    <w:rsid w:val="009B2AB3"/>
    <w:rsid w:val="009F573C"/>
    <w:rsid w:val="00A9439C"/>
    <w:rsid w:val="00AD4893"/>
    <w:rsid w:val="00C52AAF"/>
    <w:rsid w:val="00CD043D"/>
    <w:rsid w:val="00D12042"/>
    <w:rsid w:val="00D1669E"/>
    <w:rsid w:val="00E8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93C9"/>
  <w15:chartTrackingRefBased/>
  <w15:docId w15:val="{B2B6E284-BEBE-4B65-A681-AC5CB5B2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next w:val="Nincstrkz"/>
    <w:qFormat/>
    <w:rsid w:val="001071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71F7"/>
    <w:pPr>
      <w:spacing w:after="0" w:line="240" w:lineRule="auto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0A192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A1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c.europa.e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htel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usodco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75CCDC66C5B4EBEBBD1588F27746D" ma:contentTypeVersion="13" ma:contentTypeDescription="Create a new document." ma:contentTypeScope="" ma:versionID="d9e48690c16231c7245ef8d2ab9e854b">
  <xsd:schema xmlns:xsd="http://www.w3.org/2001/XMLSchema" xmlns:xs="http://www.w3.org/2001/XMLSchema" xmlns:p="http://schemas.microsoft.com/office/2006/metadata/properties" xmlns:ns3="ce71226b-886c-4045-b3e3-45984c568b7c" xmlns:ns4="f89ed17b-4aa5-485f-ba5e-554f961f1156" targetNamespace="http://schemas.microsoft.com/office/2006/metadata/properties" ma:root="true" ma:fieldsID="f573e4272ccf6f3bf03425371b7c93bf" ns3:_="" ns4:_="">
    <xsd:import namespace="ce71226b-886c-4045-b3e3-45984c568b7c"/>
    <xsd:import namespace="f89ed17b-4aa5-485f-ba5e-554f961f1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1226b-886c-4045-b3e3-45984c568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d17b-4aa5-485f-ba5e-554f961f1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3F1A6-600E-4682-8BA8-C8088A8FA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36174-CB78-479C-8F68-EC91ECE9F8B4}">
  <ds:schemaRefs>
    <ds:schemaRef ds:uri="http://schemas.microsoft.com/office/2006/metadata/properties"/>
    <ds:schemaRef ds:uri="f89ed17b-4aa5-485f-ba5e-554f961f115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e71226b-886c-4045-b3e3-45984c568b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DF5C5F-889F-468B-83D3-19E10BF7F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1226b-886c-4045-b3e3-45984c568b7c"/>
    <ds:schemaRef ds:uri="f89ed17b-4aa5-485f-ba5e-554f961f1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Zoltán</dc:creator>
  <cp:keywords/>
  <dc:description/>
  <cp:lastModifiedBy>Pete Zoltán</cp:lastModifiedBy>
  <cp:revision>6</cp:revision>
  <dcterms:created xsi:type="dcterms:W3CDTF">2020-12-04T10:56:00Z</dcterms:created>
  <dcterms:modified xsi:type="dcterms:W3CDTF">2020-12-06T20:06:00Z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0x01010074075CCDC66C5B4EBEBBD1588F27746D</vt:lpwstr>
  </property>
</Properties>
</file>